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rFonts w:ascii="Arial" w:cs="Arial" w:eastAsia="Arial" w:hAnsi="Arial"/>
          <w:b/>
          <w:bCs/>
          <w:color w:val="0B1A33"/>
          <w:sz w:val="36"/>
          <w:szCs w:val="36"/>
        </w:rPr>
        <w:t xml:space="preserve">FILM FUNDING APPLICATION FORM</w:t>
      </w:r>
    </w:p>
    <w:p>
      <w:pPr>
        <w:pBdr>
          <w:bottom w:val="single" w:color="00B8D9" w:sz="12" w:space="4"/>
        </w:pBdr>
        <w:spacing w:after="240"/>
      </w:pPr>
      <w:r>
        <w:rPr>
          <w:rFonts w:ascii="Arial" w:cs="Arial" w:eastAsia="Arial" w:hAnsi="Arial"/>
          <w:i/>
          <w:iCs/>
          <w:color w:val="6B7A90"/>
          <w:sz w:val="20"/>
          <w:szCs w:val="20"/>
        </w:rPr>
        <w:t xml:space="preserve">Production finance application / investor information form — complete all sections and attach the supporting documents listed in Section 9.</w:t>
      </w:r>
    </w:p>
    <w:p>
      <w:pPr>
        <w:spacing w:after="100"/>
      </w:pPr>
      <w:r>
        <w:rPr>
          <w:rFonts w:ascii="Arial" w:cs="Arial" w:eastAsia="Arial" w:hAnsi="Arial"/>
          <w:i/>
          <w:iCs/>
          <w:color w:val="4A5568"/>
          <w:sz w:val="20"/>
          <w:szCs w:val="20"/>
        </w:rPr>
        <w:t xml:space="preserve">This form is used by RFPI — Raj Film Productions Int to assess projects for development or production finance and to present projects to co-investors, funds and broadcasters. Information provided is treated as confidential (see the accompanying NDA).</w:t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1. Applicant</w:t>
      </w:r>
    </w:p>
    <w:tbl>
      <w:tblPr>
        <w:tblW w:type="dxa" w:w="9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6500"/>
      </w:tblGrid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Applicant / production company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Company registration number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Registered address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Lead producer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Director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Writer(s)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Contact name &amp; role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Email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Telephone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Website / IMDb links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2. Project</w:t>
      </w:r>
    </w:p>
    <w:tbl>
      <w:tblPr>
        <w:tblW w:type="dxa" w:w="9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6500"/>
      </w:tblGrid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Project title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Format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Feature / Short / Series / Documentary / Animation</w:t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Genre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Running time (approx.)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Language(s)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Shooting format &amp; delivery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Stage of development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Target audience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Comparable titles (3)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3. Synopsis &amp; vision</w:t>
      </w:r>
    </w:p>
    <w:tbl>
      <w:tblPr>
        <w:tblW w:type="dxa" w:w="9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6500"/>
      </w:tblGrid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Logline (1–2 sentences)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Short synopsis (max 250 words)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Director’s statement / creative vision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Why now? Market opportunity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4. Key creative team</w:t>
      </w:r>
    </w:p>
    <w:tbl>
      <w:tblPr>
        <w:tblW w:type="dxa" w:w="9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400"/>
        <w:gridCol w:w="4500"/>
      </w:tblGrid>
      <w:tr>
        <w:trPr>
          <w:tblHeader/>
        </w:trPr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NAME</w:t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ROLE</w:t>
            </w:r>
          </w:p>
        </w:tc>
        <w:tc>
          <w:tcPr>
            <w:tcW w:type="dxa" w:w="4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KEY CREDITS / EXPERIENCE</w:t>
            </w:r>
          </w:p>
        </w:tc>
      </w:tr>
      <w:tr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4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4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4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4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4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4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5. Budget &amp; finance plan</w:t>
      </w:r>
    </w:p>
    <w:tbl>
      <w:tblPr>
        <w:tblW w:type="dxa" w:w="9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6500"/>
      </w:tblGrid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Total production budget (£)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Amount requested from RFPI / this fund (£)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Type of funding sought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Equity / Loan / Grant / Gap / Pre-sale / In-kind</w:t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Contingency included (%)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Budget currency &amp; exchange assumptions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tbl>
      <w:tblPr>
        <w:tblW w:type="dxa" w:w="9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00"/>
        <w:gridCol w:w="1600"/>
        <w:gridCol w:w="1600"/>
        <w:gridCol w:w="1700"/>
      </w:tblGrid>
      <w:tr>
        <w:trPr>
          <w:tblHeader/>
        </w:trPr>
        <w:tc>
          <w:tcPr>
            <w:tcW w:type="dxa" w:w="5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FINANCE SOURCE</w:t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AMOUNT (£)</w:t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% OF BUDGET</w:t>
            </w:r>
          </w:p>
        </w:tc>
        <w:tc>
          <w:tcPr>
            <w:tcW w:type="dxa" w:w="1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STATUS (confirmed / in negotiation / applied)</w:t>
            </w:r>
          </w:p>
        </w:tc>
      </w:tr>
      <w:tr>
        <w:tc>
          <w:tcPr>
            <w:tcW w:type="dxa" w:w="5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TOTAL</w:t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100%</w:t>
            </w:r>
          </w:p>
        </w:tc>
        <w:tc>
          <w:tcPr>
            <w:tcW w:type="dxa" w:w="1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spacing w:after="100"/>
      </w:pPr>
      <w:r>
        <w:rPr>
          <w:rFonts w:ascii="Arial" w:cs="Arial" w:eastAsia="Arial" w:hAnsi="Arial"/>
          <w:i/>
          <w:iCs/>
          <w:color w:val="4A5568"/>
          <w:sz w:val="18"/>
          <w:szCs w:val="18"/>
        </w:rPr>
        <w:t xml:space="preserve">UK productions: state whether you intend to claim the Audio-Visual Expenditure Credit (AVEC) and whether a British Film Certificate (cultural test or co-production treaty) application has been made.</w:t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6. Schedule</w:t>
      </w:r>
    </w:p>
    <w:tbl>
      <w:tblPr>
        <w:tblW w:type="dxa" w:w="9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6500"/>
      </w:tblGrid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Development completion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Pre-production start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Principal photography (dates &amp; shoot days)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Post-production completion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Delivery date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Planned festival / release window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7. Distribution, sales &amp; recoupment</w:t>
      </w:r>
    </w:p>
    <w:tbl>
      <w:tblPr>
        <w:tblW w:type="dxa" w:w="9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6500"/>
      </w:tblGrid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Distribution strategy (theatrical / streaming / broadcast / festival)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Sales agent / distributor attached or targeted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Proposed recoupment schedule and investor terms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Rights held (chain of title summary)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8. Declarations</w:t>
      </w:r>
    </w:p>
    <w:tbl>
      <w:tblPr>
        <w:tblW w:type="dxa" w:w="9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6500"/>
      </w:tblGrid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Is the applicant company solvent and in good standing?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Yes / No</w:t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Any litigation, disputes or rights claims relating to the project?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Yes / No — give details</w:t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Does the project involve children, animals, stunts, firearms or hazardous activity?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Yes / No — give details</w:t>
            </w:r>
          </w:p>
        </w:tc>
      </w:tr>
      <w:tr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Insurance in place or quoted?</w:t>
            </w:r>
          </w:p>
        </w:tc>
        <w:tc>
          <w:tcPr>
            <w:tcW w:type="dxa" w:w="6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Yes / No</w:t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9. Supporting documents checklist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Screenplay (latest draft) and treatment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Chain of title: option/purchase agreements, writer agreements, underlying rights, life-rights releases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Detailed budget (top sheet + detail) and cash-flow schedule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Finance plan and recoupment schedule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Production schedule / preliminary shooting schedule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Director, producer and key cast/crew CVs and letters of intent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Company documents: certificate of incorporation, shareholder details, last accounts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Sales estimates or distributor letters of interest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Insurance quote and completion-bond indication (if applicable)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Marketing deck / lookbook / proof-of-concept or sizzle reel</w:t>
      </w:r>
    </w:p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10. Signature</w:t>
      </w:r>
    </w:p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>I confirm that the information given in this form is accurate and complete and that I am authorised to submit it on behalf of the applicant company.</w:t>
      </w:r>
    </w:p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>Signed: ____________________________________     Name: ____________________________     Position: __________________     Date: ____/____/______</w:t>
      </w:r>
    </w:p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spacing w:after="100"/>
      </w:pPr>
      <w:r>
        <w:rPr>
          <w:rFonts w:ascii="Arial" w:cs="Arial" w:eastAsia="Arial" w:hAnsi="Arial"/>
          <w:i/>
          <w:iCs/>
          <w:color w:val="6B7A90"/>
          <w:sz w:val="16"/>
          <w:szCs w:val="16"/>
        </w:rPr>
        <w:t xml:space="preserve">For RFPI use only — received: ____/____/______   reviewed by: ______________   decision: ______________</w:t>
      </w:r>
    </w:p>
    <w:sectPr>
      <w:headerReference w:type="default" r:id="rId7"/>
      <w:footerReference w:type="default" r:id="rId8"/>
      <w:pgSz w:w="11906" w:h="16838" w:orient="portrait"/>
      <w:pgMar w:top="900" w:right="1000" w:bottom="9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6B7A90"/>
        <w:sz w:val="14"/>
        <w:szCs w:val="14"/>
      </w:rPr>
      <w:t xml:space="preserve">© 2026 Rajesh Rajilal — RFPI (Raj Film Productions Int). All rights reserved. www.rfpi.tv</w:t>
    </w:r>
  </w:p>
  <w:p>
    <w:pPr>
      <w:jc w:val="center"/>
    </w:pPr>
    <w:r>
      <w:rPr>
        <w:rFonts w:ascii="Arial" w:cs="Arial" w:eastAsia="Arial" w:hAnsi="Arial"/>
        <w:color w:val="6B7A90"/>
        <w:sz w:val="14"/>
        <w:szCs w:val="14"/>
      </w:rPr>
      <w:t xml:space="preserve">Page </w:t>
    </w:r>
    <w:r>
      <w:rPr>
        <w:rFonts w:ascii="Arial" w:cs="Arial" w:eastAsia="Arial" w:hAnsi="Arial"/>
        <w:color w:val="6B7A90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tabs>
        <w:tab w:val="right" w:pos="9906"/>
      </w:tabs>
    </w:pPr>
    <w:r>
      <w:rPr>
        <w:rFonts w:ascii="Arial" w:cs="Arial" w:eastAsia="Arial" w:hAnsi="Arial"/>
        <w:b/>
        <w:bCs/>
        <w:color w:val="00B8D9"/>
        <w:sz w:val="18"/>
        <w:szCs w:val="18"/>
      </w:rPr>
      <w:t xml:space="preserve">RFPI — Raj Film Productions Int</w:t>
    </w:r>
    <w:r>
      <w:rPr>
        <w:rFonts w:ascii="Arial" w:cs="Arial" w:eastAsia="Arial" w:hAnsi="Arial"/>
        <w:color w:val="6B7A90"/>
        <w:sz w:val="18"/>
        <w:szCs w:val="18"/>
      </w:rPr>
      <w:t xml:space="preserve">	Film Funding Application Form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540" w:hanging="27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54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2026-09-10T23:46:05.813Z</dcterms:created>
  <dcterms:modified xsi:type="dcterms:W3CDTF">2026-09-10T23:46:05.813Z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